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3E85D" w14:textId="2F0C7789" w:rsidR="00BA5B07" w:rsidRPr="008D69B1" w:rsidRDefault="00F24181" w:rsidP="00497C75">
      <w:pPr>
        <w:pStyle w:val="Nagwek1"/>
        <w:spacing w:line="300" w:lineRule="auto"/>
        <w:ind w:left="-426" w:right="-284"/>
        <w:jc w:val="center"/>
        <w:rPr>
          <w:rFonts w:cstheme="minorHAnsi"/>
          <w:sz w:val="20"/>
          <w:szCs w:val="20"/>
        </w:rPr>
      </w:pPr>
      <w:r w:rsidRPr="00E7139E">
        <w:rPr>
          <w:rFonts w:asciiTheme="minorHAnsi" w:hAnsiTheme="minorHAnsi" w:cstheme="minorBidi"/>
          <w:b/>
          <w:color w:val="auto"/>
          <w:sz w:val="20"/>
          <w:szCs w:val="20"/>
        </w:rPr>
        <w:t>Klauzula informacyjna o p</w:t>
      </w:r>
      <w:r w:rsidR="000E4E23" w:rsidRPr="00E7139E">
        <w:rPr>
          <w:rFonts w:asciiTheme="minorHAnsi" w:hAnsiTheme="minorHAnsi" w:cstheme="minorBidi"/>
          <w:b/>
          <w:color w:val="auto"/>
          <w:sz w:val="20"/>
          <w:szCs w:val="20"/>
        </w:rPr>
        <w:t xml:space="preserve">rzetwarzaniu danych </w:t>
      </w:r>
      <w:r w:rsidR="00833C26" w:rsidRPr="00E7139E">
        <w:rPr>
          <w:rFonts w:asciiTheme="minorHAnsi" w:hAnsiTheme="minorHAnsi" w:cstheme="minorBidi"/>
          <w:b/>
          <w:color w:val="auto"/>
          <w:sz w:val="20"/>
          <w:szCs w:val="20"/>
        </w:rPr>
        <w:t xml:space="preserve">przez Powiatowy Urząd Pracy </w:t>
      </w:r>
      <w:r w:rsidR="000C6660">
        <w:rPr>
          <w:rFonts w:asciiTheme="minorHAnsi" w:hAnsiTheme="minorHAnsi" w:cstheme="minorBidi"/>
          <w:b/>
          <w:color w:val="auto"/>
          <w:sz w:val="20"/>
          <w:szCs w:val="20"/>
        </w:rPr>
        <w:t xml:space="preserve">– </w:t>
      </w:r>
      <w:r w:rsidR="001E19B1">
        <w:rPr>
          <w:rFonts w:ascii="Calibri" w:eastAsia="Aptos" w:hAnsi="Calibri" w:cs="Calibri"/>
          <w:b/>
          <w:bCs/>
          <w:color w:val="auto"/>
          <w:kern w:val="2"/>
          <w:sz w:val="20"/>
          <w:szCs w:val="20"/>
          <w14:ligatures w14:val="standardContextual"/>
        </w:rPr>
        <w:t>wnioskodawcy o</w:t>
      </w:r>
      <w:r w:rsidR="00497C75" w:rsidRPr="00497C75">
        <w:rPr>
          <w:rFonts w:ascii="Calibri" w:eastAsia="Aptos" w:hAnsi="Calibri" w:cs="Calibri"/>
          <w:b/>
          <w:bCs/>
          <w:color w:val="auto"/>
          <w:kern w:val="2"/>
          <w:sz w:val="20"/>
          <w:szCs w:val="20"/>
          <w14:ligatures w14:val="standardContextual"/>
        </w:rPr>
        <w:t xml:space="preserve"> </w:t>
      </w:r>
      <w:r w:rsidR="009F4C6C" w:rsidRPr="009F4C6C">
        <w:rPr>
          <w:rFonts w:ascii="Calibri" w:eastAsia="Aptos" w:hAnsi="Calibri" w:cs="Calibri"/>
          <w:b/>
          <w:bCs/>
          <w:color w:val="auto"/>
          <w:kern w:val="2"/>
          <w:sz w:val="20"/>
          <w:szCs w:val="20"/>
          <w14:ligatures w14:val="standardContextual"/>
        </w:rPr>
        <w:t>refundacj</w:t>
      </w:r>
      <w:r w:rsidR="001E19B1">
        <w:rPr>
          <w:rFonts w:ascii="Calibri" w:eastAsia="Aptos" w:hAnsi="Calibri" w:cs="Calibri"/>
          <w:b/>
          <w:bCs/>
          <w:color w:val="auto"/>
          <w:kern w:val="2"/>
          <w:sz w:val="20"/>
          <w:szCs w:val="20"/>
          <w14:ligatures w14:val="standardContextual"/>
        </w:rPr>
        <w:t>ę</w:t>
      </w:r>
      <w:r w:rsidR="009F4C6C" w:rsidRPr="009F4C6C">
        <w:rPr>
          <w:rFonts w:ascii="Calibri" w:eastAsia="Aptos" w:hAnsi="Calibri" w:cs="Calibri"/>
          <w:b/>
          <w:bCs/>
          <w:color w:val="auto"/>
          <w:kern w:val="2"/>
          <w:sz w:val="20"/>
          <w:szCs w:val="20"/>
          <w14:ligatures w14:val="standardContextual"/>
        </w:rPr>
        <w:t xml:space="preserve"> kosztów wyposażenia lub doposażenia stanowiska pracy</w:t>
      </w:r>
    </w:p>
    <w:p w14:paraId="1946293B" w14:textId="77777777" w:rsidR="00BA5B07" w:rsidRPr="008D69B1" w:rsidRDefault="00BA5B07" w:rsidP="00BA5B07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>Na podstawie art. 13 ust. 1 i 2 rozporządzenia Parlamentu Europejskiego i Rady (UE) 2016/679 z dnia 27 kwietnia 2016 r. w sprawie ochrony osób fizycznych w związku z przetwarzaniem danych osobowych i w sprawie swobodnego przepływu takich danych oraz uchylenia dyrektywy 95/46/WE (określane jako RODO lub ogólne rozporządzenie o ochronie danych osobowych), informujemy, że:</w:t>
      </w:r>
    </w:p>
    <w:p w14:paraId="6138DDD8" w14:textId="68C2442C" w:rsidR="00497C75" w:rsidRPr="00497C75" w:rsidRDefault="00497C75" w:rsidP="00497C75">
      <w:pPr>
        <w:spacing w:after="0" w:line="276" w:lineRule="auto"/>
        <w:jc w:val="both"/>
        <w:rPr>
          <w:rFonts w:ascii="Calibri" w:eastAsia="Aptos" w:hAnsi="Calibri" w:cs="Calibri"/>
          <w:kern w:val="2"/>
          <w:sz w:val="20"/>
          <w:szCs w:val="20"/>
          <w14:ligatures w14:val="standardContextual"/>
        </w:rPr>
      </w:pPr>
      <w:r w:rsidRPr="00497C75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>Administratorem Państwa danych osobowych jest Powiatowy Urząd Pracy</w:t>
      </w:r>
      <w:r w:rsidR="003E15A1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 xml:space="preserve"> w Namysłowie</w:t>
      </w:r>
      <w:r w:rsidRPr="00497C75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>, z siedzibą</w:t>
      </w:r>
      <w:r w:rsidR="003E15A1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 xml:space="preserve"> Plac Wolności 1, 46-100 Namysłów</w:t>
      </w:r>
      <w:r w:rsidRPr="00497C75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>, tel.</w:t>
      </w:r>
      <w:r w:rsidR="003E15A1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>77 4 1909 20</w:t>
      </w:r>
      <w:r w:rsidRPr="00497C75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>, adres e-mail.</w:t>
      </w:r>
      <w:r w:rsidR="003E15A1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>sekretariat@namyslow.paca.gov.pl</w:t>
      </w:r>
      <w:r w:rsidRPr="00497C75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>.</w:t>
      </w:r>
      <w:r w:rsidR="003E15A1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 xml:space="preserve"> </w:t>
      </w:r>
      <w:r w:rsidRPr="00497C75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>Więcej informacji na temat przetwarzania danych osobowych przez Administratora oraz opis przysługujących Pani/Panu praw z tego tytułu, jest dostępnych na stronie internetowej</w:t>
      </w:r>
      <w:r w:rsidR="003E15A1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 xml:space="preserve"> </w:t>
      </w:r>
      <w:hyperlink r:id="rId11" w:history="1">
        <w:r w:rsidR="003E15A1" w:rsidRPr="00F3405D">
          <w:rPr>
            <w:rStyle w:val="Hipercze"/>
            <w:rFonts w:ascii="Calibri" w:eastAsia="Aptos" w:hAnsi="Calibri" w:cs="Calibri"/>
            <w:kern w:val="2"/>
            <w:sz w:val="20"/>
            <w:szCs w:val="20"/>
            <w14:ligatures w14:val="standardContextual"/>
          </w:rPr>
          <w:t>www.pupnamyslow.pl</w:t>
        </w:r>
      </w:hyperlink>
      <w:r w:rsidR="003E15A1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 xml:space="preserve"> </w:t>
      </w:r>
      <w:r w:rsidRPr="00497C75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 xml:space="preserve"> lub w siedzibie Administratora. Z Inspektorem ochrony danych wyznaczonym w Urzędzie można skontaktować się na adres e-mail </w:t>
      </w:r>
      <w:r w:rsidR="003E15A1">
        <w:rPr>
          <w:rFonts w:ascii="Calibri" w:eastAsia="Aptos" w:hAnsi="Calibri" w:cs="Calibri"/>
          <w:kern w:val="2"/>
          <w:sz w:val="20"/>
          <w:szCs w:val="20"/>
          <w14:ligatures w14:val="standardContextual"/>
        </w:rPr>
        <w:t>iod@comp-net.pl</w:t>
      </w:r>
    </w:p>
    <w:tbl>
      <w:tblPr>
        <w:tblW w:w="10774" w:type="dxa"/>
        <w:tblCellSpacing w:w="0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6"/>
        <w:gridCol w:w="4536"/>
        <w:gridCol w:w="3402"/>
      </w:tblGrid>
      <w:tr w:rsidR="00BA5B07" w:rsidRPr="008D69B1" w14:paraId="5869C64F" w14:textId="77777777" w:rsidTr="00B64AE5">
        <w:trPr>
          <w:tblCellSpacing w:w="0" w:type="dxa"/>
        </w:trPr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89138F" w14:textId="77777777" w:rsidR="00BA5B07" w:rsidRPr="008D69B1" w:rsidRDefault="00BA5B07" w:rsidP="009F23D6">
            <w:pPr>
              <w:pStyle w:val="NormalnyWeb"/>
              <w:spacing w:before="120" w:beforeAutospacing="0" w:after="120" w:afterAutospacing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8D69B1">
              <w:rPr>
                <w:rFonts w:asciiTheme="minorHAnsi" w:hAnsiTheme="minorHAnsi" w:cstheme="minorHAnsi"/>
                <w:color w:val="auto"/>
                <w:sz w:val="20"/>
                <w:szCs w:val="20"/>
                <w:lang w:eastAsia="en-US"/>
              </w:rPr>
              <w:t>Cel przetwarzania</w:t>
            </w: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C019A8" w14:textId="77777777" w:rsidR="00BA5B07" w:rsidRPr="008D69B1" w:rsidRDefault="00BA5B07" w:rsidP="009F23D6">
            <w:pPr>
              <w:tabs>
                <w:tab w:val="num" w:pos="720"/>
              </w:tabs>
              <w:spacing w:before="120" w:after="120" w:line="240" w:lineRule="auto"/>
              <w:ind w:left="720" w:hanging="357"/>
              <w:jc w:val="center"/>
              <w:rPr>
                <w:rFonts w:cstheme="minorHAnsi"/>
                <w:sz w:val="20"/>
                <w:szCs w:val="20"/>
              </w:rPr>
            </w:pPr>
            <w:r w:rsidRPr="008D69B1">
              <w:rPr>
                <w:rFonts w:cstheme="minorHAnsi"/>
                <w:sz w:val="20"/>
                <w:szCs w:val="20"/>
              </w:rPr>
              <w:t>Podstawa prawna przetwarzania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A53187" w14:textId="77777777" w:rsidR="00BA5B07" w:rsidRPr="008D69B1" w:rsidRDefault="00BA5B07" w:rsidP="009F23D6">
            <w:pPr>
              <w:pStyle w:val="NormalnyWeb"/>
              <w:spacing w:before="120" w:beforeAutospacing="0" w:after="120" w:afterAutospacing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8D69B1">
              <w:rPr>
                <w:rFonts w:asciiTheme="minorHAnsi" w:hAnsiTheme="minorHAnsi" w:cstheme="minorHAnsi"/>
                <w:color w:val="auto"/>
                <w:sz w:val="20"/>
                <w:szCs w:val="20"/>
                <w:lang w:eastAsia="en-US"/>
              </w:rPr>
              <w:t>Okres przechowywania danych</w:t>
            </w:r>
          </w:p>
        </w:tc>
      </w:tr>
      <w:tr w:rsidR="005F7BEF" w:rsidRPr="008D69B1" w14:paraId="3E26478D" w14:textId="77777777" w:rsidTr="00694837">
        <w:trPr>
          <w:tblCellSpacing w:w="0" w:type="dxa"/>
        </w:trPr>
        <w:tc>
          <w:tcPr>
            <w:tcW w:w="2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30EB1E" w14:textId="523BB127" w:rsidR="005F7BEF" w:rsidRDefault="007D6DAE" w:rsidP="009C7EB3">
            <w:pPr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7D6DAE">
              <w:rPr>
                <w:rFonts w:cstheme="minorHAnsi"/>
                <w:sz w:val="20"/>
                <w:szCs w:val="20"/>
              </w:rPr>
              <w:t>Przetwarzanie danych osobowych odbywa się w celu przyjęcia i rozpatrzenia wniosku o refundację kosztów wyposażenia lub doposażenia stanowiska pracy, zawarcia i realizacji umowy, wypłaty i rozliczenia przyznanych środków, kontroli prawidłowości ich wykorzystania oraz archiwizacji dokumentacji, a także wypełnienia obowiązków prawnych ciążących na administratorze, wynikających z przepisów o rynku pracy i służbach zatrudnienia</w:t>
            </w:r>
          </w:p>
          <w:p w14:paraId="6CE99C5D" w14:textId="5B10E728" w:rsidR="003737D9" w:rsidRPr="00482A51" w:rsidRDefault="003737D9" w:rsidP="00EF5BA0">
            <w:pPr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AFDC15" w14:textId="77777777" w:rsidR="005F7BEF" w:rsidRPr="00482A51" w:rsidRDefault="005F7BEF" w:rsidP="009C7EB3">
            <w:pPr>
              <w:spacing w:before="120" w:after="12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482A51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Art. 6 ust. 1 lit. c </w:t>
            </w:r>
            <w:r w:rsidRPr="00482A51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RODO </w:t>
            </w:r>
            <w:r w:rsidRPr="00482A51">
              <w:rPr>
                <w:rFonts w:ascii="Calibri" w:eastAsia="Calibri" w:hAnsi="Calibri" w:cs="Calibri"/>
                <w:sz w:val="20"/>
                <w:szCs w:val="20"/>
              </w:rPr>
              <w:t>- dopełnienie obowiązków wynikających z przepisów prawa:</w:t>
            </w:r>
          </w:p>
          <w:p w14:paraId="0AD6455C" w14:textId="70B62133" w:rsidR="004A3F95" w:rsidRPr="00482A51" w:rsidRDefault="005F7BEF" w:rsidP="009C7EB3">
            <w:pPr>
              <w:numPr>
                <w:ilvl w:val="0"/>
                <w:numId w:val="2"/>
              </w:numPr>
              <w:spacing w:before="120" w:after="120" w:line="240" w:lineRule="auto"/>
              <w:ind w:left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482A51">
              <w:rPr>
                <w:rFonts w:ascii="Calibri" w:eastAsia="Calibri" w:hAnsi="Calibri" w:cs="Calibri"/>
                <w:sz w:val="20"/>
                <w:szCs w:val="20"/>
              </w:rPr>
              <w:t>Ustawa z dnia 20 marca 2025 r. o rynku pracy i służbach zatrudnienia</w:t>
            </w:r>
            <w:r w:rsidR="009C7EB3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34C34343" w14:textId="77777777" w:rsidR="005F7BEF" w:rsidRPr="00482A51" w:rsidRDefault="005F7BEF" w:rsidP="009C7EB3">
            <w:pPr>
              <w:spacing w:before="120" w:after="120" w:line="240" w:lineRule="auto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049EA78" w14:textId="76F69884" w:rsidR="004A3F95" w:rsidRPr="00482A51" w:rsidRDefault="009C7EB3" w:rsidP="009C7EB3">
            <w:pPr>
              <w:spacing w:before="120" w:after="120" w:line="240" w:lineRule="auto"/>
              <w:contextualSpacing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221243" w14:textId="641D50FE" w:rsidR="0022182C" w:rsidRDefault="0022182C" w:rsidP="009C7EB3">
            <w:pPr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  <w:r w:rsidRPr="0022182C">
              <w:rPr>
                <w:rFonts w:cstheme="minorHAnsi"/>
                <w:sz w:val="20"/>
                <w:szCs w:val="20"/>
              </w:rPr>
              <w:t>Dane osobowe będą przechowywane przez okres wynikający z przepisów archiwalnych oraz przepisów ustawy o rynku pracy i służbach zatrudnienia, co do zasady przez okres 10 lat od końca roku kalendarzowego, w którym zakończono udzielanie pomocy. W przypadkach określonych w przepisach prawa okres ten może zostać wydłużony (np. w razie prowadzenia postępowania sądowego lub egzekucyjnego).</w:t>
            </w:r>
          </w:p>
          <w:p w14:paraId="3EB4EE49" w14:textId="39F9F217" w:rsidR="005F7BEF" w:rsidRPr="00482A51" w:rsidRDefault="005F7BEF" w:rsidP="009C7EB3">
            <w:pPr>
              <w:spacing w:before="120" w:after="120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5D93CEAD" w14:textId="77777777" w:rsidR="00BA5B07" w:rsidRPr="008D69B1" w:rsidRDefault="00BA5B07" w:rsidP="00BA5B07">
      <w:pPr>
        <w:spacing w:line="300" w:lineRule="auto"/>
        <w:jc w:val="both"/>
        <w:rPr>
          <w:rFonts w:cstheme="minorHAnsi"/>
          <w:sz w:val="20"/>
          <w:szCs w:val="20"/>
        </w:rPr>
      </w:pPr>
    </w:p>
    <w:p w14:paraId="2277A29A" w14:textId="77777777" w:rsidR="00F760E7" w:rsidRDefault="000C6660" w:rsidP="000C6660">
      <w:pPr>
        <w:pStyle w:val="Akapitzlist"/>
        <w:numPr>
          <w:ilvl w:val="0"/>
          <w:numId w:val="1"/>
        </w:numPr>
        <w:spacing w:line="300" w:lineRule="auto"/>
        <w:jc w:val="both"/>
        <w:rPr>
          <w:sz w:val="20"/>
          <w:szCs w:val="20"/>
        </w:rPr>
      </w:pPr>
      <w:r w:rsidRPr="282097BE">
        <w:rPr>
          <w:sz w:val="20"/>
          <w:szCs w:val="20"/>
        </w:rPr>
        <w:t>W związku z przetwarzaniem przez Administratora danych osobowych przysługuje Państwu</w:t>
      </w:r>
      <w:r w:rsidR="00F760E7">
        <w:rPr>
          <w:sz w:val="20"/>
          <w:szCs w:val="20"/>
        </w:rPr>
        <w:t>:</w:t>
      </w:r>
    </w:p>
    <w:p w14:paraId="68FC436A" w14:textId="77777777" w:rsidR="00124152" w:rsidRPr="008D69B1" w:rsidRDefault="00124152" w:rsidP="00124152">
      <w:pPr>
        <w:pStyle w:val="Akapitzlist"/>
        <w:numPr>
          <w:ilvl w:val="1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 xml:space="preserve">Jeżeli podstawią prawną jest art. 6 ust. 1 lit. c RODO: </w:t>
      </w:r>
    </w:p>
    <w:p w14:paraId="30B32FAC" w14:textId="27A816F2" w:rsidR="00124152" w:rsidRPr="008D69B1" w:rsidRDefault="00124152" w:rsidP="00124152">
      <w:pPr>
        <w:pStyle w:val="Akapitzlist"/>
        <w:numPr>
          <w:ilvl w:val="2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>prawo dostępu do treści danych</w:t>
      </w:r>
      <w:r w:rsidR="00057AE9">
        <w:rPr>
          <w:rFonts w:cstheme="minorHAnsi"/>
          <w:sz w:val="20"/>
          <w:szCs w:val="20"/>
        </w:rPr>
        <w:t>,</w:t>
      </w:r>
      <w:r w:rsidRPr="008D69B1">
        <w:rPr>
          <w:rFonts w:cstheme="minorHAnsi"/>
          <w:sz w:val="20"/>
          <w:szCs w:val="20"/>
        </w:rPr>
        <w:t xml:space="preserve"> </w:t>
      </w:r>
    </w:p>
    <w:p w14:paraId="65389E1E" w14:textId="7684F995" w:rsidR="00124152" w:rsidRPr="008D69B1" w:rsidRDefault="00124152" w:rsidP="00124152">
      <w:pPr>
        <w:pStyle w:val="Akapitzlist"/>
        <w:numPr>
          <w:ilvl w:val="2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>prawo do sprostowania danych</w:t>
      </w:r>
      <w:r w:rsidR="00057AE9">
        <w:rPr>
          <w:rFonts w:cstheme="minorHAnsi"/>
          <w:sz w:val="20"/>
          <w:szCs w:val="20"/>
        </w:rPr>
        <w:t>,</w:t>
      </w:r>
      <w:r w:rsidRPr="008D69B1">
        <w:rPr>
          <w:rFonts w:cstheme="minorHAnsi"/>
          <w:sz w:val="20"/>
          <w:szCs w:val="20"/>
        </w:rPr>
        <w:t xml:space="preserve"> </w:t>
      </w:r>
    </w:p>
    <w:p w14:paraId="4816CD6C" w14:textId="6667C7C1" w:rsidR="00124152" w:rsidRPr="008D69B1" w:rsidRDefault="00124152" w:rsidP="00124152">
      <w:pPr>
        <w:pStyle w:val="Akapitzlist"/>
        <w:numPr>
          <w:ilvl w:val="2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t>prawo do ograniczenia przetwarzania danych</w:t>
      </w:r>
      <w:r w:rsidR="00057AE9">
        <w:rPr>
          <w:rFonts w:cstheme="minorHAnsi"/>
          <w:sz w:val="20"/>
          <w:szCs w:val="20"/>
        </w:rPr>
        <w:t>.</w:t>
      </w:r>
      <w:r w:rsidRPr="008D69B1">
        <w:rPr>
          <w:rFonts w:cstheme="minorHAnsi"/>
          <w:sz w:val="20"/>
          <w:szCs w:val="20"/>
        </w:rPr>
        <w:t xml:space="preserve"> </w:t>
      </w:r>
    </w:p>
    <w:p w14:paraId="73E8EA0B" w14:textId="3497E106" w:rsidR="00900022" w:rsidRPr="001E19B1" w:rsidRDefault="29867144" w:rsidP="001E19B1">
      <w:pPr>
        <w:pStyle w:val="Akapitzlist"/>
        <w:numPr>
          <w:ilvl w:val="0"/>
          <w:numId w:val="1"/>
        </w:numPr>
        <w:spacing w:line="300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 w:rsidRPr="4F24C81E">
        <w:rPr>
          <w:sz w:val="20"/>
          <w:szCs w:val="20"/>
        </w:rPr>
        <w:t>Mają Państwo prawo wniesienia skargi do Prezesa Urzędu Ochrony Danych Osobowych.</w:t>
      </w:r>
    </w:p>
    <w:p w14:paraId="194CDBBD" w14:textId="6075935F" w:rsidR="00900022" w:rsidRPr="00900022" w:rsidRDefault="00900022" w:rsidP="4F24C81E">
      <w:pPr>
        <w:pStyle w:val="Akapitzlist"/>
        <w:numPr>
          <w:ilvl w:val="0"/>
          <w:numId w:val="1"/>
        </w:numPr>
        <w:spacing w:line="300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>
        <w:rPr>
          <w:sz w:val="20"/>
          <w:szCs w:val="20"/>
        </w:rPr>
        <w:t>Przetwarzane mogą być w szczególności dane identyfikacyjne i kontaktowe oraz dane dotyczące pozostawania we wspólności majątkowej małżeńskiej.</w:t>
      </w:r>
    </w:p>
    <w:p w14:paraId="306E72F9" w14:textId="5799A00F" w:rsidR="00900022" w:rsidRDefault="00900022" w:rsidP="4F24C81E">
      <w:pPr>
        <w:pStyle w:val="Akapitzlist"/>
        <w:numPr>
          <w:ilvl w:val="0"/>
          <w:numId w:val="1"/>
        </w:numPr>
        <w:spacing w:line="300" w:lineRule="auto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  <w:r>
        <w:rPr>
          <w:sz w:val="20"/>
          <w:szCs w:val="20"/>
        </w:rPr>
        <w:t>Dane osobowe będą przechowywane przez okres niezbędny do realizacji celu przetwarzania, a następnie przez okres wynikający z przepisów o archiwizacji dokumentacji oraz przedawnienia roszczeń.</w:t>
      </w:r>
    </w:p>
    <w:p w14:paraId="5FFBD955" w14:textId="77777777" w:rsidR="007F07BE" w:rsidRDefault="007F07BE" w:rsidP="70615CC3">
      <w:pPr>
        <w:pStyle w:val="Akapitzlist"/>
        <w:numPr>
          <w:ilvl w:val="0"/>
          <w:numId w:val="1"/>
        </w:numPr>
        <w:spacing w:line="300" w:lineRule="auto"/>
        <w:jc w:val="both"/>
        <w:rPr>
          <w:sz w:val="20"/>
          <w:szCs w:val="20"/>
        </w:rPr>
      </w:pPr>
      <w:r w:rsidRPr="007F07BE">
        <w:rPr>
          <w:sz w:val="20"/>
          <w:szCs w:val="20"/>
        </w:rPr>
        <w:t>Podanie danych osobowych jest niezbędne do złożenia oświadczenia o wyrażeniu zgody na zawarcie umowy o przyznanie jednorazowych środków na podjęcie działalności gospodarczej. Niepodanie danych może uniemożliwić zawarcie umowy.</w:t>
      </w:r>
    </w:p>
    <w:p w14:paraId="760B31CD" w14:textId="77777777" w:rsidR="00BA5B07" w:rsidRPr="008D69B1" w:rsidRDefault="00BA5B07" w:rsidP="00BA5B07">
      <w:pPr>
        <w:pStyle w:val="Akapitzlist"/>
        <w:numPr>
          <w:ilvl w:val="0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8D69B1">
        <w:rPr>
          <w:rFonts w:cstheme="minorHAnsi"/>
          <w:sz w:val="20"/>
          <w:szCs w:val="20"/>
        </w:rPr>
        <w:lastRenderedPageBreak/>
        <w:t>Państwa dane nie będą podlegać zautomatyzowanemu podejmowaniu decyzji, w tym również w formie profilowania.</w:t>
      </w:r>
    </w:p>
    <w:p w14:paraId="42D7ECD6" w14:textId="15654918" w:rsidR="003612DB" w:rsidRPr="00053D4C" w:rsidRDefault="0073231B" w:rsidP="003612DB">
      <w:pPr>
        <w:pStyle w:val="Akapitzlist"/>
        <w:numPr>
          <w:ilvl w:val="0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053D4C">
        <w:rPr>
          <w:rFonts w:cstheme="minorHAnsi"/>
          <w:sz w:val="20"/>
          <w:szCs w:val="20"/>
        </w:rPr>
        <w:t>W niektórych sytuacjach Administrator będzie przekazywał dane osobowe innym podmiotom, tylko na podstawie przepisów prawa, w szczególności do</w:t>
      </w:r>
      <w:r w:rsidR="002B1B83" w:rsidRPr="00053D4C">
        <w:rPr>
          <w:rFonts w:cstheme="minorHAnsi"/>
          <w:sz w:val="20"/>
          <w:szCs w:val="20"/>
        </w:rPr>
        <w:t xml:space="preserve"> komorni</w:t>
      </w:r>
      <w:r w:rsidR="0058356B" w:rsidRPr="00053D4C">
        <w:rPr>
          <w:rFonts w:cstheme="minorHAnsi"/>
          <w:sz w:val="20"/>
          <w:szCs w:val="20"/>
        </w:rPr>
        <w:t>ków</w:t>
      </w:r>
      <w:r w:rsidR="002B1B83" w:rsidRPr="00053D4C">
        <w:rPr>
          <w:rFonts w:cstheme="minorHAnsi"/>
          <w:sz w:val="20"/>
          <w:szCs w:val="20"/>
        </w:rPr>
        <w:t>, bank</w:t>
      </w:r>
      <w:r w:rsidR="0058356B" w:rsidRPr="00053D4C">
        <w:rPr>
          <w:rFonts w:cstheme="minorHAnsi"/>
          <w:sz w:val="20"/>
          <w:szCs w:val="20"/>
        </w:rPr>
        <w:t>ów</w:t>
      </w:r>
      <w:r w:rsidRPr="00053D4C">
        <w:rPr>
          <w:rFonts w:cstheme="minorHAnsi"/>
          <w:sz w:val="20"/>
          <w:szCs w:val="20"/>
        </w:rPr>
        <w:t>,</w:t>
      </w:r>
      <w:r w:rsidR="003E4221" w:rsidRPr="00053D4C">
        <w:rPr>
          <w:rFonts w:cstheme="minorHAnsi"/>
          <w:sz w:val="20"/>
          <w:szCs w:val="20"/>
        </w:rPr>
        <w:t xml:space="preserve"> </w:t>
      </w:r>
      <w:r w:rsidR="0058356B" w:rsidRPr="00053D4C">
        <w:rPr>
          <w:rFonts w:cstheme="minorHAnsi"/>
          <w:sz w:val="20"/>
          <w:szCs w:val="20"/>
        </w:rPr>
        <w:t xml:space="preserve">ZUS, </w:t>
      </w:r>
      <w:r w:rsidR="003E4221" w:rsidRPr="00053D4C">
        <w:rPr>
          <w:rFonts w:cstheme="minorHAnsi"/>
          <w:sz w:val="20"/>
          <w:szCs w:val="20"/>
        </w:rPr>
        <w:t>a także innym podmiotom na podstawie umów powierzenia danych osobowych</w:t>
      </w:r>
      <w:r w:rsidR="00053D4C" w:rsidRPr="00053D4C">
        <w:rPr>
          <w:rFonts w:cstheme="minorHAnsi"/>
          <w:sz w:val="20"/>
          <w:szCs w:val="20"/>
        </w:rPr>
        <w:t xml:space="preserve">, </w:t>
      </w:r>
      <w:r w:rsidR="008E1833">
        <w:rPr>
          <w:rFonts w:cstheme="minorHAnsi"/>
          <w:sz w:val="20"/>
          <w:szCs w:val="20"/>
        </w:rPr>
        <w:t>w tym m. in. do</w:t>
      </w:r>
      <w:r w:rsidR="00EB2FCB">
        <w:rPr>
          <w:sz w:val="20"/>
          <w:szCs w:val="20"/>
        </w:rPr>
        <w:t xml:space="preserve"> Sygnity S.A.</w:t>
      </w:r>
    </w:p>
    <w:p w14:paraId="5BF46A19" w14:textId="672249BD" w:rsidR="00AB3C58" w:rsidRPr="004771AB" w:rsidRDefault="0058338E" w:rsidP="004771AB">
      <w:pPr>
        <w:pStyle w:val="Akapitzlist"/>
        <w:numPr>
          <w:ilvl w:val="0"/>
          <w:numId w:val="1"/>
        </w:numPr>
        <w:spacing w:line="300" w:lineRule="auto"/>
        <w:jc w:val="both"/>
        <w:rPr>
          <w:rFonts w:cstheme="minorHAnsi"/>
          <w:sz w:val="20"/>
          <w:szCs w:val="20"/>
        </w:rPr>
      </w:pPr>
      <w:r w:rsidRPr="00E7139E">
        <w:rPr>
          <w:rFonts w:cstheme="minorHAnsi"/>
          <w:sz w:val="20"/>
          <w:szCs w:val="20"/>
        </w:rPr>
        <w:t xml:space="preserve">Administrator nie zamierza przekazywać danych do państwa trzeciego/organizacji międzynarodowej. </w:t>
      </w:r>
    </w:p>
    <w:sectPr w:rsidR="00AB3C58" w:rsidRPr="004771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BC6FB" w14:textId="77777777" w:rsidR="00984CD8" w:rsidRDefault="00984CD8" w:rsidP="0020148F">
      <w:pPr>
        <w:spacing w:after="0" w:line="240" w:lineRule="auto"/>
      </w:pPr>
      <w:r>
        <w:separator/>
      </w:r>
    </w:p>
  </w:endnote>
  <w:endnote w:type="continuationSeparator" w:id="0">
    <w:p w14:paraId="36188F4D" w14:textId="77777777" w:rsidR="00984CD8" w:rsidRDefault="00984CD8" w:rsidP="00201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3E2AF" w14:textId="77777777" w:rsidR="00984CD8" w:rsidRDefault="00984CD8" w:rsidP="0020148F">
      <w:pPr>
        <w:spacing w:after="0" w:line="240" w:lineRule="auto"/>
      </w:pPr>
      <w:r>
        <w:separator/>
      </w:r>
    </w:p>
  </w:footnote>
  <w:footnote w:type="continuationSeparator" w:id="0">
    <w:p w14:paraId="4B5CE7E0" w14:textId="77777777" w:rsidR="00984CD8" w:rsidRDefault="00984CD8" w:rsidP="00201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135D04"/>
    <w:multiLevelType w:val="hybridMultilevel"/>
    <w:tmpl w:val="51E65152"/>
    <w:lvl w:ilvl="0" w:tplc="4BE061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77418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C4271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53683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2B4B6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19A8A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0AE596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FE086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74A0C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" w15:restartNumberingAfterBreak="0">
    <w:nsid w:val="2F296C61"/>
    <w:multiLevelType w:val="hybridMultilevel"/>
    <w:tmpl w:val="7C46F9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EA19AF"/>
    <w:multiLevelType w:val="multilevel"/>
    <w:tmpl w:val="3A8C968A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7C76E3C"/>
    <w:multiLevelType w:val="hybridMultilevel"/>
    <w:tmpl w:val="8D36F790"/>
    <w:lvl w:ilvl="0" w:tplc="E2CEB4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510F4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E2C065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6480A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23400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DA223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96F60A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51D4C3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50C8C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115297476">
    <w:abstractNumId w:val="2"/>
  </w:num>
  <w:num w:numId="2" w16cid:durableId="926884453">
    <w:abstractNumId w:val="1"/>
  </w:num>
  <w:num w:numId="3" w16cid:durableId="1670215374">
    <w:abstractNumId w:val="3"/>
  </w:num>
  <w:num w:numId="4" w16cid:durableId="101264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B07"/>
    <w:rsid w:val="000025DD"/>
    <w:rsid w:val="00053D4C"/>
    <w:rsid w:val="00057AE9"/>
    <w:rsid w:val="00071CF0"/>
    <w:rsid w:val="000746FE"/>
    <w:rsid w:val="00076326"/>
    <w:rsid w:val="000C06E1"/>
    <w:rsid w:val="000C0A45"/>
    <w:rsid w:val="000C6660"/>
    <w:rsid w:val="000E4E23"/>
    <w:rsid w:val="000E5DB0"/>
    <w:rsid w:val="00100865"/>
    <w:rsid w:val="00103323"/>
    <w:rsid w:val="00124152"/>
    <w:rsid w:val="00137D69"/>
    <w:rsid w:val="001800AD"/>
    <w:rsid w:val="001839D5"/>
    <w:rsid w:val="00190F06"/>
    <w:rsid w:val="001A7870"/>
    <w:rsid w:val="001D4060"/>
    <w:rsid w:val="001E19B1"/>
    <w:rsid w:val="001F4D10"/>
    <w:rsid w:val="0020148F"/>
    <w:rsid w:val="00204B2F"/>
    <w:rsid w:val="002102A9"/>
    <w:rsid w:val="00214EA6"/>
    <w:rsid w:val="0022182C"/>
    <w:rsid w:val="00242C71"/>
    <w:rsid w:val="002813BF"/>
    <w:rsid w:val="002A2F1E"/>
    <w:rsid w:val="002A6EDB"/>
    <w:rsid w:val="002B1B83"/>
    <w:rsid w:val="002C0BB3"/>
    <w:rsid w:val="002C1EAA"/>
    <w:rsid w:val="002D28E0"/>
    <w:rsid w:val="0030157D"/>
    <w:rsid w:val="00304039"/>
    <w:rsid w:val="00307369"/>
    <w:rsid w:val="00325ED1"/>
    <w:rsid w:val="003612DB"/>
    <w:rsid w:val="003737D9"/>
    <w:rsid w:val="003C08D6"/>
    <w:rsid w:val="003E15A1"/>
    <w:rsid w:val="003E4221"/>
    <w:rsid w:val="00400194"/>
    <w:rsid w:val="004009FA"/>
    <w:rsid w:val="00431BC0"/>
    <w:rsid w:val="00435D81"/>
    <w:rsid w:val="004425C2"/>
    <w:rsid w:val="00444E93"/>
    <w:rsid w:val="00452270"/>
    <w:rsid w:val="004771AB"/>
    <w:rsid w:val="00482A51"/>
    <w:rsid w:val="004925D8"/>
    <w:rsid w:val="00494187"/>
    <w:rsid w:val="004959CA"/>
    <w:rsid w:val="00497C75"/>
    <w:rsid w:val="004A345B"/>
    <w:rsid w:val="004A3F95"/>
    <w:rsid w:val="004D2B3B"/>
    <w:rsid w:val="004F03BF"/>
    <w:rsid w:val="00502E62"/>
    <w:rsid w:val="00513FA1"/>
    <w:rsid w:val="00527A91"/>
    <w:rsid w:val="00570A90"/>
    <w:rsid w:val="00572019"/>
    <w:rsid w:val="0058338E"/>
    <w:rsid w:val="0058356B"/>
    <w:rsid w:val="00597CE4"/>
    <w:rsid w:val="005A23E3"/>
    <w:rsid w:val="005A7D11"/>
    <w:rsid w:val="005D0D43"/>
    <w:rsid w:val="005F7BEF"/>
    <w:rsid w:val="00611A2B"/>
    <w:rsid w:val="00622DE0"/>
    <w:rsid w:val="00631CF3"/>
    <w:rsid w:val="00645E4C"/>
    <w:rsid w:val="00664A6D"/>
    <w:rsid w:val="006808A6"/>
    <w:rsid w:val="00694837"/>
    <w:rsid w:val="006A5A0E"/>
    <w:rsid w:val="006A5A32"/>
    <w:rsid w:val="006E7CA2"/>
    <w:rsid w:val="006F026D"/>
    <w:rsid w:val="00702929"/>
    <w:rsid w:val="00707310"/>
    <w:rsid w:val="00711C26"/>
    <w:rsid w:val="007241DC"/>
    <w:rsid w:val="0073231B"/>
    <w:rsid w:val="0077749D"/>
    <w:rsid w:val="007826C1"/>
    <w:rsid w:val="00790E92"/>
    <w:rsid w:val="007A1E8F"/>
    <w:rsid w:val="007A3541"/>
    <w:rsid w:val="007B1A04"/>
    <w:rsid w:val="007D6DAE"/>
    <w:rsid w:val="007E7BC0"/>
    <w:rsid w:val="007F07BE"/>
    <w:rsid w:val="007F237B"/>
    <w:rsid w:val="008059C7"/>
    <w:rsid w:val="008206F2"/>
    <w:rsid w:val="00833C26"/>
    <w:rsid w:val="00834646"/>
    <w:rsid w:val="008C0E60"/>
    <w:rsid w:val="008C3523"/>
    <w:rsid w:val="008C368F"/>
    <w:rsid w:val="008D1465"/>
    <w:rsid w:val="008E1833"/>
    <w:rsid w:val="008F7E1B"/>
    <w:rsid w:val="00900022"/>
    <w:rsid w:val="00905B79"/>
    <w:rsid w:val="00920E35"/>
    <w:rsid w:val="00930BEF"/>
    <w:rsid w:val="00971A31"/>
    <w:rsid w:val="00984CD8"/>
    <w:rsid w:val="00995337"/>
    <w:rsid w:val="009C7EB3"/>
    <w:rsid w:val="009D718C"/>
    <w:rsid w:val="009F23D6"/>
    <w:rsid w:val="009F4C6C"/>
    <w:rsid w:val="00A34EB5"/>
    <w:rsid w:val="00AA67B7"/>
    <w:rsid w:val="00AA69C8"/>
    <w:rsid w:val="00AB3C58"/>
    <w:rsid w:val="00AE270A"/>
    <w:rsid w:val="00B15174"/>
    <w:rsid w:val="00B64AE5"/>
    <w:rsid w:val="00B85017"/>
    <w:rsid w:val="00BA5B07"/>
    <w:rsid w:val="00BC4E44"/>
    <w:rsid w:val="00BD1CE3"/>
    <w:rsid w:val="00BD7787"/>
    <w:rsid w:val="00BE477E"/>
    <w:rsid w:val="00BF461B"/>
    <w:rsid w:val="00C23CFD"/>
    <w:rsid w:val="00C35270"/>
    <w:rsid w:val="00C736FA"/>
    <w:rsid w:val="00C77F7F"/>
    <w:rsid w:val="00C91728"/>
    <w:rsid w:val="00CB1910"/>
    <w:rsid w:val="00CB7C70"/>
    <w:rsid w:val="00CC306F"/>
    <w:rsid w:val="00CC73D2"/>
    <w:rsid w:val="00CD6770"/>
    <w:rsid w:val="00CE2E8A"/>
    <w:rsid w:val="00D04C65"/>
    <w:rsid w:val="00D263B4"/>
    <w:rsid w:val="00D4731A"/>
    <w:rsid w:val="00DA0300"/>
    <w:rsid w:val="00E308E3"/>
    <w:rsid w:val="00E7139E"/>
    <w:rsid w:val="00EB2FCB"/>
    <w:rsid w:val="00EC1256"/>
    <w:rsid w:val="00EE03E8"/>
    <w:rsid w:val="00EE0C53"/>
    <w:rsid w:val="00EE5062"/>
    <w:rsid w:val="00EF5BA0"/>
    <w:rsid w:val="00F12ADC"/>
    <w:rsid w:val="00F24181"/>
    <w:rsid w:val="00F67E50"/>
    <w:rsid w:val="00F760E7"/>
    <w:rsid w:val="00F96CDF"/>
    <w:rsid w:val="092F112D"/>
    <w:rsid w:val="0A0E1B0D"/>
    <w:rsid w:val="12A57DE6"/>
    <w:rsid w:val="15866646"/>
    <w:rsid w:val="282097BE"/>
    <w:rsid w:val="29867144"/>
    <w:rsid w:val="2BD879E4"/>
    <w:rsid w:val="33DB98C0"/>
    <w:rsid w:val="38A5EFEE"/>
    <w:rsid w:val="449DDF15"/>
    <w:rsid w:val="48104FDA"/>
    <w:rsid w:val="4C2EBB88"/>
    <w:rsid w:val="4F24C81E"/>
    <w:rsid w:val="6454F2A8"/>
    <w:rsid w:val="66FAFD15"/>
    <w:rsid w:val="6D2AC9DC"/>
    <w:rsid w:val="7061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F622F"/>
  <w15:chartTrackingRefBased/>
  <w15:docId w15:val="{E7CC5E6E-E6EC-43CD-82BD-A19B6C29A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5B07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5B0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Akapitzlist">
    <w:name w:val="List Paragraph"/>
    <w:basedOn w:val="Normalny"/>
    <w:uiPriority w:val="34"/>
    <w:qFormat/>
    <w:rsid w:val="00BA5B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A5B07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F237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237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23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23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23D6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23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23D6"/>
    <w:rPr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F24181"/>
    <w:pPr>
      <w:spacing w:after="0" w:line="240" w:lineRule="auto"/>
    </w:pPr>
    <w:rPr>
      <w:kern w:val="0"/>
      <w14:ligatures w14:val="none"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20148F"/>
    <w:pPr>
      <w:spacing w:after="0" w:line="240" w:lineRule="auto"/>
    </w:pPr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0148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014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0148F"/>
    <w:rPr>
      <w:kern w:val="0"/>
      <w:sz w:val="20"/>
      <w:szCs w:val="20"/>
      <w14:ligatures w14:val="none"/>
    </w:rPr>
  </w:style>
  <w:style w:type="paragraph" w:styleId="Nagwek">
    <w:name w:val="header"/>
    <w:basedOn w:val="Normalny"/>
    <w:link w:val="NagwekZnak"/>
    <w:uiPriority w:val="99"/>
    <w:semiHidden/>
    <w:unhideWhenUsed/>
    <w:rsid w:val="00C91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91728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semiHidden/>
    <w:unhideWhenUsed/>
    <w:rsid w:val="00C917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91728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upnamyslow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6c0a68-4d2c-42d2-930d-99f8a51f483e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ba324f49-bd31-49dc-940f-69f8ecfbae0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D2648B60755D46921A27502BC9F909" ma:contentTypeVersion="20" ma:contentTypeDescription="Utwórz nowy dokument." ma:contentTypeScope="" ma:versionID="64a4cebccecda4fa41a3977038f1b146">
  <xsd:schema xmlns:xsd="http://www.w3.org/2001/XMLSchema" xmlns:xs="http://www.w3.org/2001/XMLSchema" xmlns:p="http://schemas.microsoft.com/office/2006/metadata/properties" xmlns:ns1="http://schemas.microsoft.com/sharepoint/v3" xmlns:ns2="ba324f49-bd31-49dc-940f-69f8ecfbae06" xmlns:ns3="7f6c0a68-4d2c-42d2-930d-99f8a51f483e" targetNamespace="http://schemas.microsoft.com/office/2006/metadata/properties" ma:root="true" ma:fieldsID="188414dbd10a1fe50ed8e89ea8ba4d49" ns1:_="" ns2:_="" ns3:_="">
    <xsd:import namespace="http://schemas.microsoft.com/sharepoint/v3"/>
    <xsd:import namespace="ba324f49-bd31-49dc-940f-69f8ecfbae06"/>
    <xsd:import namespace="7f6c0a68-4d2c-42d2-930d-99f8a51f48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24f49-bd31-49dc-940f-69f8ecfbae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efe247d1-6606-4567-af2a-bf1383f3e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c0a68-4d2c-42d2-930d-99f8a51f483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bdbff7b-a988-4afc-9aeb-382c71d04f66}" ma:internalName="TaxCatchAll" ma:showField="CatchAllData" ma:web="7f6c0a68-4d2c-42d2-930d-99f8a51f48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8B51A1-DC6F-4BFC-8AD8-F4C2918928F1}">
  <ds:schemaRefs>
    <ds:schemaRef ds:uri="http://schemas.microsoft.com/office/2006/metadata/properties"/>
    <ds:schemaRef ds:uri="http://schemas.microsoft.com/office/infopath/2007/PartnerControls"/>
    <ds:schemaRef ds:uri="7f6c0a68-4d2c-42d2-930d-99f8a51f483e"/>
    <ds:schemaRef ds:uri="http://schemas.microsoft.com/sharepoint/v3"/>
    <ds:schemaRef ds:uri="ba324f49-bd31-49dc-940f-69f8ecfbae06"/>
  </ds:schemaRefs>
</ds:datastoreItem>
</file>

<file path=customXml/itemProps2.xml><?xml version="1.0" encoding="utf-8"?>
<ds:datastoreItem xmlns:ds="http://schemas.openxmlformats.org/officeDocument/2006/customXml" ds:itemID="{AC3B26AF-F64D-426D-BD26-714D91BE6E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a324f49-bd31-49dc-940f-69f8ecfbae06"/>
    <ds:schemaRef ds:uri="7f6c0a68-4d2c-42d2-930d-99f8a51f48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DFCA2B-B33E-448D-A77F-30996CDBA0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49DD17-F31E-4323-BBBA-EF91768CB6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501</Words>
  <Characters>3011</Characters>
  <Application>Microsoft Office Word</Application>
  <DocSecurity>0</DocSecurity>
  <Lines>25</Lines>
  <Paragraphs>7</Paragraphs>
  <ScaleCrop>false</ScaleCrop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Nowiński</dc:creator>
  <cp:keywords/>
  <dc:description/>
  <cp:lastModifiedBy>JGoch@pupnamyslow.local</cp:lastModifiedBy>
  <cp:revision>3</cp:revision>
  <dcterms:created xsi:type="dcterms:W3CDTF">2026-04-30T11:36:00Z</dcterms:created>
  <dcterms:modified xsi:type="dcterms:W3CDTF">2026-04-30T11:43:00Z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0x010100BBD2648B60755D46921A27502BC9F909</vt:lpwstr>
  </property>
  <property fmtid="{D5CDD505-2E9C-101B-9397-08002B2CF9AE}" pid="3" name="MediaServiceImageTags">
    <vt:lpwstr/>
  </property>
</Properties>
</file>